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216" w:rsidRPr="008659E5" w:rsidRDefault="000A2216" w:rsidP="000A2216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>Экология жилища - это создание и поддержание оптимальной жилой среды. Для этого учитываются климат и л</w:t>
      </w:r>
      <w:bookmarkStart w:id="0" w:name="_GoBack"/>
      <w:bookmarkEnd w:id="0"/>
      <w:r w:rsidRPr="008659E5">
        <w:rPr>
          <w:rFonts w:ascii="Times New Roman" w:hAnsi="Times New Roman" w:cs="Times New Roman"/>
          <w:sz w:val="24"/>
          <w:szCs w:val="24"/>
        </w:rPr>
        <w:t>андшафт участка, ориентация и размещение дома, материалы стен и перекрытий, система кондиционирования и вентиляции, звуковой и световой комфорт.</w:t>
      </w:r>
    </w:p>
    <w:p w:rsidR="000A2216" w:rsidRPr="008659E5" w:rsidRDefault="000A2216" w:rsidP="000A2216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>Квартира - это экосистема, напоминающая город в миниатюре. Как и город, она существует за счёт поступления энергии и ресурсов, а её главные обитатели - люди и животные. Но квартира - не только укрытие от неблагоприятных условий окружающего мира, но и мощный фактор, в значительной степени определяющий состояние здоровья человека.</w:t>
      </w:r>
    </w:p>
    <w:p w:rsidR="000A2216" w:rsidRPr="008659E5" w:rsidRDefault="000A2216" w:rsidP="000A2216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 xml:space="preserve">Понять биологическую роль жилища поможет теория трех оболочек человека. Первая оболочка — это кожный покров, вторая оболочка — одежда, третья — стены и крыша дома, пол и перекрытия. Все </w:t>
      </w:r>
      <w:proofErr w:type="gramStart"/>
      <w:r w:rsidRPr="008659E5">
        <w:rPr>
          <w:rFonts w:ascii="Times New Roman" w:hAnsi="Times New Roman" w:cs="Times New Roman"/>
          <w:sz w:val="24"/>
          <w:szCs w:val="24"/>
        </w:rPr>
        <w:t>оболочки  подвергаются</w:t>
      </w:r>
      <w:proofErr w:type="gramEnd"/>
      <w:r w:rsidRPr="008659E5">
        <w:rPr>
          <w:rFonts w:ascii="Times New Roman" w:hAnsi="Times New Roman" w:cs="Times New Roman"/>
          <w:sz w:val="24"/>
          <w:szCs w:val="24"/>
        </w:rPr>
        <w:t xml:space="preserve"> воздействию окружающей среды.</w:t>
      </w:r>
    </w:p>
    <w:p w:rsidR="000A2216" w:rsidRPr="008659E5" w:rsidRDefault="000A2216" w:rsidP="000A2216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>Согласно информации Всемирной организации здравоохранения, обычный горожанин проводит в помещении как минимум 80% жизни.</w:t>
      </w:r>
    </w:p>
    <w:p w:rsidR="000A2216" w:rsidRPr="008659E5" w:rsidRDefault="000A2216" w:rsidP="000A2216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>Измерением экологии квартир занимаются специальные организации. Специалисты берут пробы воздуха, исследуют электромагнитную ситуацию, измеряют общий радиационный фон, ставят "диагноз" и выписывают "курс лечения" для квартиры. Когда все процедуры будут закончены, выдается экологический сертификат. Таким образом, от чего в квартире ждать подвоха, можно узнать заранее. И соблюдать экологическую гигиену.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На качество среды в жилище влияют: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наружный воздух;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продукты неполного сгорания газа;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вещества, возникающие в процессе приготовления пищи;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вещества, выделяемые мебелью, книгами, одеждой и т.д.;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 xml:space="preserve">продукты </w:t>
      </w:r>
      <w:proofErr w:type="spellStart"/>
      <w:r w:rsidRPr="008659E5">
        <w:rPr>
          <w:rFonts w:ascii="Times New Roman" w:hAnsi="Times New Roman" w:cs="Times New Roman"/>
          <w:bCs/>
          <w:sz w:val="24"/>
          <w:szCs w:val="24"/>
        </w:rPr>
        <w:t>табакокурения</w:t>
      </w:r>
      <w:proofErr w:type="spellEnd"/>
      <w:r w:rsidRPr="008659E5">
        <w:rPr>
          <w:rFonts w:ascii="Times New Roman" w:hAnsi="Times New Roman" w:cs="Times New Roman"/>
          <w:bCs/>
          <w:sz w:val="24"/>
          <w:szCs w:val="24"/>
        </w:rPr>
        <w:t>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бытовая химия и средства гигиены;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комнатные растения;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соблюдение санитарных норм проживания (количество людей и домашних животных);</w:t>
      </w:r>
    </w:p>
    <w:p w:rsidR="000A2216" w:rsidRPr="008659E5" w:rsidRDefault="000A2216" w:rsidP="008659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bCs/>
          <w:sz w:val="24"/>
          <w:szCs w:val="24"/>
        </w:rPr>
        <w:t>электромагнитное загрязнение.</w:t>
      </w:r>
    </w:p>
    <w:p w:rsidR="008659E5" w:rsidRPr="008659E5" w:rsidRDefault="008659E5" w:rsidP="008659E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8659E5" w:rsidRPr="008659E5" w:rsidRDefault="008659E5" w:rsidP="008659E5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>Жилище человека подвергается воздействию окружающей среды. температуры окружающего воздуха; относительной влажности воздуха; теплому или холодному излучению поверхностей; движению воздуха; электромагнитным излучениям и радиации.</w:t>
      </w:r>
    </w:p>
    <w:p w:rsidR="008659E5" w:rsidRPr="008659E5" w:rsidRDefault="008659E5" w:rsidP="008659E5">
      <w:pPr>
        <w:rPr>
          <w:rFonts w:ascii="Times New Roman" w:hAnsi="Times New Roman" w:cs="Times New Roman"/>
          <w:sz w:val="24"/>
          <w:szCs w:val="24"/>
        </w:rPr>
      </w:pPr>
      <w:r w:rsidRPr="008659E5">
        <w:rPr>
          <w:rFonts w:ascii="Times New Roman" w:hAnsi="Times New Roman" w:cs="Times New Roman"/>
          <w:sz w:val="24"/>
          <w:szCs w:val="24"/>
        </w:rPr>
        <w:t>С экологической точки зрения существует несколько видов загрязнений: химическое, биологическое, физическое. По оценкам некоторых специалистов, есть квартиры, где концентрация загрязняющих веществ в 100 раз выше, чем на улице.</w:t>
      </w:r>
    </w:p>
    <w:p w:rsidR="000A2216" w:rsidRPr="008659E5" w:rsidRDefault="000A2216" w:rsidP="000A2216">
      <w:pPr>
        <w:rPr>
          <w:rFonts w:ascii="Times New Roman" w:hAnsi="Times New Roman" w:cs="Times New Roman"/>
          <w:sz w:val="24"/>
          <w:szCs w:val="24"/>
        </w:rPr>
      </w:pPr>
    </w:p>
    <w:sectPr w:rsidR="000A2216" w:rsidRPr="00865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F92698"/>
    <w:multiLevelType w:val="hybridMultilevel"/>
    <w:tmpl w:val="8CA06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4B4"/>
    <w:rsid w:val="000A2216"/>
    <w:rsid w:val="006934B4"/>
    <w:rsid w:val="008659E5"/>
    <w:rsid w:val="00AE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F94B67-9A46-4372-BC64-71E57AEE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59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6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2022-09-09T16:57:00Z</dcterms:created>
  <dcterms:modified xsi:type="dcterms:W3CDTF">2022-09-09T17:14:00Z</dcterms:modified>
</cp:coreProperties>
</file>